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312473" w:rsidRPr="00312473" w:rsidRDefault="00312473" w:rsidP="00312473">
      <w:pPr>
        <w:spacing w:before="240" w:after="240"/>
        <w:rPr>
          <w:rFonts w:ascii="Arial" w:hAnsi="Arial" w:cs="Arial"/>
          <w:color w:val="FF0000"/>
          <w:sz w:val="24"/>
          <w:szCs w:val="24"/>
        </w:rPr>
      </w:pPr>
      <w:r w:rsidRPr="00312473">
        <w:rPr>
          <w:rFonts w:ascii="Arial" w:hAnsi="Arial" w:cs="Arial"/>
          <w:color w:val="FF0000"/>
          <w:sz w:val="24"/>
          <w:szCs w:val="24"/>
        </w:rPr>
        <w:t>Ciudad, Día</w:t>
      </w:r>
      <w:r w:rsidRPr="00312473">
        <w:rPr>
          <w:rFonts w:ascii="Arial" w:hAnsi="Arial" w:cs="Arial"/>
          <w:sz w:val="24"/>
          <w:szCs w:val="24"/>
        </w:rPr>
        <w:t xml:space="preserve"> de </w:t>
      </w:r>
      <w:r w:rsidRPr="00312473">
        <w:rPr>
          <w:rFonts w:ascii="Arial" w:hAnsi="Arial" w:cs="Arial"/>
          <w:color w:val="FF0000"/>
          <w:sz w:val="24"/>
          <w:szCs w:val="24"/>
        </w:rPr>
        <w:t>Mes</w:t>
      </w:r>
      <w:r w:rsidRPr="00312473">
        <w:rPr>
          <w:rFonts w:ascii="Arial" w:hAnsi="Arial" w:cs="Arial"/>
          <w:sz w:val="24"/>
          <w:szCs w:val="24"/>
        </w:rPr>
        <w:t xml:space="preserve"> de </w:t>
      </w:r>
      <w:r w:rsidRPr="00312473">
        <w:rPr>
          <w:rFonts w:ascii="Arial" w:hAnsi="Arial" w:cs="Arial"/>
          <w:color w:val="FF0000"/>
          <w:sz w:val="24"/>
          <w:szCs w:val="24"/>
        </w:rPr>
        <w:t>Año</w:t>
      </w:r>
    </w:p>
    <w:p w:rsidR="00312473" w:rsidRPr="00312473" w:rsidRDefault="00312473" w:rsidP="00312473">
      <w:pPr>
        <w:spacing w:before="240" w:after="240" w:line="240" w:lineRule="auto"/>
        <w:rPr>
          <w:rFonts w:ascii="Arial" w:hAnsi="Arial" w:cs="Arial"/>
          <w:sz w:val="24"/>
          <w:szCs w:val="24"/>
        </w:rPr>
      </w:pPr>
      <w:r w:rsidRPr="00312473">
        <w:rPr>
          <w:rFonts w:ascii="Arial" w:hAnsi="Arial" w:cs="Arial"/>
          <w:color w:val="000000"/>
          <w:sz w:val="24"/>
          <w:szCs w:val="24"/>
        </w:rPr>
        <w:br/>
      </w:r>
      <w:r w:rsidRPr="00312473">
        <w:rPr>
          <w:rFonts w:ascii="Arial" w:hAnsi="Arial" w:cs="Arial"/>
          <w:color w:val="000000"/>
          <w:sz w:val="24"/>
          <w:szCs w:val="24"/>
        </w:rPr>
        <w:br/>
        <w:t>Señor</w:t>
      </w:r>
      <w:r w:rsidRPr="00312473">
        <w:rPr>
          <w:rFonts w:ascii="Arial" w:hAnsi="Arial" w:cs="Arial"/>
          <w:color w:val="FF0000"/>
          <w:sz w:val="24"/>
          <w:szCs w:val="24"/>
        </w:rPr>
        <w:t>(a):</w:t>
      </w:r>
      <w:r w:rsidRPr="00312473">
        <w:rPr>
          <w:rFonts w:ascii="Arial" w:hAnsi="Arial" w:cs="Arial"/>
          <w:color w:val="000000"/>
          <w:sz w:val="24"/>
          <w:szCs w:val="24"/>
        </w:rPr>
        <w:tab/>
        <w:t> </w:t>
      </w:r>
      <w:r w:rsidRPr="00312473">
        <w:rPr>
          <w:rFonts w:ascii="Arial" w:hAnsi="Arial" w:cs="Arial"/>
          <w:color w:val="000000"/>
          <w:sz w:val="24"/>
          <w:szCs w:val="24"/>
        </w:rPr>
        <w:br/>
      </w:r>
      <w:r w:rsidRPr="00312473">
        <w:rPr>
          <w:rFonts w:ascii="Arial" w:hAnsi="Arial" w:cs="Arial"/>
          <w:b/>
          <w:bCs/>
          <w:color w:val="000000"/>
          <w:sz w:val="24"/>
          <w:szCs w:val="24"/>
        </w:rPr>
        <w:t>SEÑOR</w:t>
      </w:r>
      <w:r w:rsidRPr="00312473">
        <w:rPr>
          <w:rFonts w:ascii="Arial" w:hAnsi="Arial" w:cs="Arial"/>
          <w:b/>
          <w:bCs/>
          <w:color w:val="FF0000"/>
          <w:sz w:val="24"/>
          <w:szCs w:val="24"/>
        </w:rPr>
        <w:t xml:space="preserve">(A) </w:t>
      </w:r>
      <w:r w:rsidRPr="00312473">
        <w:rPr>
          <w:rFonts w:ascii="Arial" w:hAnsi="Arial" w:cs="Arial"/>
          <w:b/>
          <w:bCs/>
          <w:color w:val="000000"/>
          <w:sz w:val="24"/>
          <w:szCs w:val="24"/>
        </w:rPr>
        <w:t xml:space="preserve">JUEZ MUNICIPAL </w:t>
      </w:r>
      <w:r w:rsidRPr="00312473">
        <w:rPr>
          <w:rFonts w:ascii="Arial" w:hAnsi="Arial" w:cs="Arial"/>
          <w:b/>
          <w:bCs/>
          <w:color w:val="FF0000"/>
          <w:sz w:val="24"/>
          <w:szCs w:val="24"/>
        </w:rPr>
        <w:t>PONER JUZGADO</w:t>
      </w:r>
      <w:r w:rsidRPr="00312473">
        <w:rPr>
          <w:rFonts w:ascii="Arial" w:hAnsi="Arial" w:cs="Arial"/>
          <w:color w:val="000000"/>
          <w:sz w:val="24"/>
          <w:szCs w:val="24"/>
        </w:rPr>
        <w:br/>
        <w:t>E.S.D.</w:t>
      </w:r>
    </w:p>
    <w:p w:rsidR="00312473" w:rsidRPr="00312473" w:rsidRDefault="00312473" w:rsidP="00312473">
      <w:pPr>
        <w:pStyle w:val="Cuerpo"/>
        <w:rPr>
          <w:rFonts w:ascii="Arial" w:eastAsia="Arial" w:hAnsi="Arial" w:cs="Arial"/>
          <w:b/>
          <w:bCs/>
          <w:sz w:val="24"/>
          <w:szCs w:val="24"/>
          <w:lang w:val="es-CO"/>
        </w:rPr>
      </w:pPr>
    </w:p>
    <w:p w:rsidR="00312473" w:rsidRPr="00312473" w:rsidRDefault="00312473" w:rsidP="00312473">
      <w:pPr>
        <w:pStyle w:val="Cuerpo"/>
        <w:rPr>
          <w:rFonts w:ascii="Arial" w:eastAsia="Arial" w:hAnsi="Arial" w:cs="Arial"/>
          <w:b/>
          <w:bCs/>
          <w:sz w:val="24"/>
          <w:szCs w:val="24"/>
        </w:rPr>
      </w:pPr>
    </w:p>
    <w:p w:rsidR="00312473" w:rsidRPr="00312473" w:rsidRDefault="00312473" w:rsidP="00312473">
      <w:pPr>
        <w:pStyle w:val="Cuerpo"/>
        <w:ind w:left="2160"/>
        <w:rPr>
          <w:rFonts w:ascii="Arial" w:eastAsia="Arial" w:hAnsi="Arial" w:cs="Arial"/>
          <w:b/>
          <w:bCs/>
          <w:sz w:val="24"/>
          <w:szCs w:val="24"/>
        </w:rPr>
      </w:pPr>
      <w:r w:rsidRPr="00312473">
        <w:rPr>
          <w:rFonts w:ascii="Arial" w:hAnsi="Arial" w:cs="Arial"/>
          <w:b/>
          <w:bCs/>
          <w:sz w:val="24"/>
          <w:szCs w:val="24"/>
        </w:rPr>
        <w:t xml:space="preserve">Asunto: </w:t>
      </w:r>
      <w:r w:rsidRPr="00312473">
        <w:rPr>
          <w:rFonts w:ascii="Arial" w:hAnsi="Arial" w:cs="Arial"/>
          <w:sz w:val="24"/>
          <w:szCs w:val="24"/>
        </w:rPr>
        <w:t>SOLICITUD DE INCIDENTE DE DESACATO POR INCUMPLIMIENTO DE LA ACCIÓN DE TUTELA.</w:t>
      </w:r>
    </w:p>
    <w:p w:rsidR="00312473" w:rsidRPr="00312473" w:rsidRDefault="00312473" w:rsidP="00312473">
      <w:pPr>
        <w:pStyle w:val="Cuerpo"/>
        <w:rPr>
          <w:rFonts w:ascii="Arial" w:hAnsi="Arial" w:cs="Arial"/>
          <w:sz w:val="24"/>
          <w:szCs w:val="24"/>
        </w:rPr>
      </w:pPr>
    </w:p>
    <w:p w:rsidR="00312473" w:rsidRPr="00312473" w:rsidRDefault="00312473" w:rsidP="00312473">
      <w:pPr>
        <w:pStyle w:val="Cuerpo"/>
        <w:rPr>
          <w:rFonts w:ascii="Arial" w:hAnsi="Arial" w:cs="Arial"/>
          <w:sz w:val="24"/>
          <w:szCs w:val="24"/>
        </w:rPr>
      </w:pPr>
    </w:p>
    <w:p w:rsidR="00312473" w:rsidRPr="00312473" w:rsidRDefault="00312473" w:rsidP="00312473">
      <w:pPr>
        <w:spacing w:before="240" w:after="240"/>
        <w:jc w:val="both"/>
        <w:rPr>
          <w:rFonts w:ascii="Arial" w:hAnsi="Arial" w:cs="Arial"/>
          <w:color w:val="FF0000"/>
          <w:sz w:val="24"/>
          <w:szCs w:val="24"/>
        </w:rPr>
      </w:pPr>
      <w:r w:rsidRPr="00312473">
        <w:rPr>
          <w:rFonts w:ascii="Arial" w:hAnsi="Arial" w:cs="Arial"/>
          <w:b/>
          <w:bCs/>
          <w:color w:val="000000"/>
          <w:sz w:val="24"/>
          <w:szCs w:val="24"/>
        </w:rPr>
        <w:t xml:space="preserve">Acción de tutela radicado No. </w:t>
      </w:r>
      <w:r w:rsidRPr="00312473">
        <w:rPr>
          <w:rFonts w:ascii="Arial" w:hAnsi="Arial" w:cs="Arial"/>
          <w:color w:val="FF0000"/>
          <w:sz w:val="24"/>
          <w:szCs w:val="24"/>
        </w:rPr>
        <w:t>XXXXXXXXXXX</w:t>
      </w:r>
    </w:p>
    <w:p w:rsidR="00312473" w:rsidRPr="00312473" w:rsidRDefault="00312473" w:rsidP="00312473">
      <w:pPr>
        <w:spacing w:before="240" w:after="240"/>
        <w:jc w:val="both"/>
        <w:rPr>
          <w:rFonts w:ascii="Arial" w:hAnsi="Arial" w:cs="Arial"/>
          <w:b/>
          <w:bCs/>
          <w:color w:val="000000"/>
          <w:sz w:val="24"/>
          <w:szCs w:val="24"/>
        </w:rPr>
      </w:pPr>
      <w:r w:rsidRPr="00312473">
        <w:rPr>
          <w:rFonts w:ascii="Arial" w:hAnsi="Arial" w:cs="Arial"/>
          <w:b/>
          <w:bCs/>
          <w:color w:val="000000"/>
          <w:sz w:val="24"/>
          <w:szCs w:val="24"/>
        </w:rPr>
        <w:t xml:space="preserve">Tutela fallada a favor de:  </w:t>
      </w:r>
      <w:r w:rsidRPr="00312473">
        <w:rPr>
          <w:rFonts w:ascii="Arial" w:hAnsi="Arial" w:cs="Arial"/>
          <w:color w:val="FF0000"/>
          <w:sz w:val="24"/>
          <w:szCs w:val="24"/>
        </w:rPr>
        <w:t>NOMBRE COMPLETO</w:t>
      </w:r>
      <w:r w:rsidRPr="00312473">
        <w:rPr>
          <w:rFonts w:ascii="Arial" w:hAnsi="Arial" w:cs="Arial"/>
          <w:b/>
          <w:bCs/>
          <w:color w:val="000000"/>
          <w:sz w:val="24"/>
          <w:szCs w:val="24"/>
        </w:rPr>
        <w:t xml:space="preserve"> </w:t>
      </w:r>
    </w:p>
    <w:p w:rsidR="00312473" w:rsidRPr="00312473" w:rsidRDefault="00312473" w:rsidP="00312473">
      <w:pPr>
        <w:spacing w:before="240" w:after="240" w:line="240" w:lineRule="auto"/>
        <w:jc w:val="both"/>
        <w:rPr>
          <w:rFonts w:ascii="Arial" w:hAnsi="Arial" w:cs="Arial"/>
          <w:sz w:val="24"/>
          <w:szCs w:val="24"/>
        </w:rPr>
      </w:pPr>
      <w:r w:rsidRPr="00312473">
        <w:rPr>
          <w:rFonts w:ascii="Arial" w:hAnsi="Arial" w:cs="Arial"/>
          <w:b/>
          <w:bCs/>
          <w:color w:val="000000"/>
          <w:sz w:val="24"/>
          <w:szCs w:val="24"/>
        </w:rPr>
        <w:t xml:space="preserve">Contra:  </w:t>
      </w:r>
      <w:r w:rsidRPr="00312473">
        <w:rPr>
          <w:rFonts w:ascii="Arial" w:hAnsi="Arial" w:cs="Arial"/>
          <w:color w:val="000000"/>
          <w:sz w:val="24"/>
          <w:szCs w:val="24"/>
        </w:rPr>
        <w:t xml:space="preserve">SECRETARIA DE MOVILIDAD </w:t>
      </w:r>
      <w:r w:rsidRPr="00312473">
        <w:rPr>
          <w:rFonts w:ascii="Arial" w:hAnsi="Arial" w:cs="Arial"/>
          <w:color w:val="FF0000"/>
          <w:sz w:val="24"/>
          <w:szCs w:val="24"/>
        </w:rPr>
        <w:t>XXXXXXXXXX</w:t>
      </w:r>
    </w:p>
    <w:p w:rsidR="00312473" w:rsidRPr="00312473" w:rsidRDefault="00312473" w:rsidP="00312473">
      <w:pPr>
        <w:spacing w:before="240" w:after="240" w:line="240" w:lineRule="auto"/>
        <w:jc w:val="both"/>
        <w:rPr>
          <w:rFonts w:ascii="Arial" w:hAnsi="Arial" w:cs="Arial"/>
          <w:color w:val="000000"/>
          <w:sz w:val="24"/>
          <w:szCs w:val="24"/>
        </w:rPr>
      </w:pPr>
    </w:p>
    <w:p w:rsidR="00312473" w:rsidRPr="00312473" w:rsidRDefault="00312473" w:rsidP="00312473">
      <w:pPr>
        <w:pStyle w:val="Cuerpo"/>
        <w:jc w:val="both"/>
        <w:rPr>
          <w:rStyle w:val="Ninguno"/>
          <w:rFonts w:ascii="Arial" w:hAnsi="Arial" w:cs="Arial"/>
          <w:color w:val="EE220C"/>
          <w:sz w:val="24"/>
          <w:szCs w:val="24"/>
        </w:rPr>
      </w:pPr>
      <w:r w:rsidRPr="00312473">
        <w:rPr>
          <w:rFonts w:ascii="Arial" w:hAnsi="Arial" w:cs="Arial"/>
          <w:sz w:val="24"/>
          <w:szCs w:val="24"/>
        </w:rPr>
        <w:t>Respetad</w:t>
      </w:r>
      <w:r w:rsidRPr="00312473">
        <w:rPr>
          <w:rFonts w:ascii="Arial" w:hAnsi="Arial" w:cs="Arial"/>
          <w:color w:val="FF0000"/>
          <w:sz w:val="24"/>
          <w:szCs w:val="24"/>
        </w:rPr>
        <w:t xml:space="preserve">o(a) </w:t>
      </w:r>
      <w:r w:rsidRPr="00312473">
        <w:rPr>
          <w:rFonts w:ascii="Arial" w:hAnsi="Arial" w:cs="Arial"/>
          <w:sz w:val="24"/>
          <w:szCs w:val="24"/>
        </w:rPr>
        <w:t xml:space="preserve">Juez: </w:t>
      </w:r>
    </w:p>
    <w:p w:rsidR="00312473" w:rsidRPr="00312473" w:rsidRDefault="00312473" w:rsidP="00312473">
      <w:pPr>
        <w:pStyle w:val="Cuerpo"/>
        <w:jc w:val="both"/>
        <w:rPr>
          <w:rFonts w:ascii="Arial" w:eastAsia="Arial" w:hAnsi="Arial" w:cs="Arial"/>
          <w:sz w:val="24"/>
          <w:szCs w:val="24"/>
        </w:rPr>
      </w:pPr>
    </w:p>
    <w:p w:rsidR="00312473" w:rsidRPr="00312473" w:rsidRDefault="00312473" w:rsidP="00312473">
      <w:pPr>
        <w:pStyle w:val="Cuerpo"/>
        <w:jc w:val="both"/>
        <w:rPr>
          <w:rFonts w:ascii="Arial" w:eastAsia="Arial" w:hAnsi="Arial" w:cs="Arial"/>
          <w:sz w:val="24"/>
          <w:szCs w:val="24"/>
        </w:rPr>
      </w:pPr>
      <w:r w:rsidRPr="00312473">
        <w:rPr>
          <w:rFonts w:ascii="Arial" w:hAnsi="Arial" w:cs="Arial"/>
          <w:sz w:val="24"/>
          <w:szCs w:val="24"/>
        </w:rPr>
        <w:t xml:space="preserve">Asunto: Solicitud de declaratoria de desacato por incumplimiento de la orden impartida en sentencia de tutela N.º </w:t>
      </w:r>
      <w:r w:rsidR="00FB6F38">
        <w:rPr>
          <w:rStyle w:val="Ninguno"/>
          <w:rFonts w:ascii="Arial" w:hAnsi="Arial" w:cs="Arial"/>
          <w:color w:val="EE220C"/>
          <w:sz w:val="24"/>
          <w:szCs w:val="24"/>
        </w:rPr>
        <w:t>NÚMERO DE RADICADO</w:t>
      </w:r>
    </w:p>
    <w:p w:rsidR="00312473" w:rsidRPr="00312473" w:rsidRDefault="00312473" w:rsidP="00312473">
      <w:pPr>
        <w:pStyle w:val="Cuerpo"/>
        <w:jc w:val="both"/>
        <w:rPr>
          <w:rFonts w:ascii="Arial" w:eastAsia="Arial" w:hAnsi="Arial" w:cs="Arial"/>
          <w:sz w:val="24"/>
          <w:szCs w:val="24"/>
        </w:rPr>
      </w:pPr>
    </w:p>
    <w:p w:rsidR="00312473" w:rsidRPr="00312473" w:rsidRDefault="00312473" w:rsidP="00312473">
      <w:pPr>
        <w:pStyle w:val="Cuerpo"/>
        <w:jc w:val="both"/>
        <w:rPr>
          <w:rFonts w:ascii="Arial" w:hAnsi="Arial" w:cs="Arial"/>
          <w:sz w:val="24"/>
          <w:szCs w:val="24"/>
        </w:rPr>
      </w:pPr>
      <w:r w:rsidRPr="00312473">
        <w:rPr>
          <w:rFonts w:ascii="Arial" w:hAnsi="Arial" w:cs="Arial"/>
          <w:sz w:val="24"/>
          <w:szCs w:val="24"/>
        </w:rPr>
        <w:t xml:space="preserve">Por medio del presente escrito, de conformidad con lo dispuesto en los artículos 52 y 53 del </w:t>
      </w:r>
      <w:r w:rsidRPr="00312473">
        <w:rPr>
          <w:rStyle w:val="Textoennegrita"/>
          <w:rFonts w:ascii="Arial" w:hAnsi="Arial" w:cs="Arial"/>
          <w:b w:val="0"/>
          <w:bCs w:val="0"/>
          <w:sz w:val="24"/>
          <w:szCs w:val="24"/>
        </w:rPr>
        <w:t>Decreto 2591 de 1991</w:t>
      </w:r>
      <w:r w:rsidRPr="00312473">
        <w:rPr>
          <w:rFonts w:ascii="Arial" w:hAnsi="Arial" w:cs="Arial"/>
          <w:b/>
          <w:bCs/>
          <w:sz w:val="24"/>
          <w:szCs w:val="24"/>
        </w:rPr>
        <w:t>,</w:t>
      </w:r>
      <w:r w:rsidRPr="00312473">
        <w:rPr>
          <w:rFonts w:ascii="Arial" w:hAnsi="Arial" w:cs="Arial"/>
          <w:sz w:val="24"/>
          <w:szCs w:val="24"/>
        </w:rPr>
        <w:t xml:space="preserve"> solicito el inicio de un incidente de desacato en contra de la </w:t>
      </w:r>
      <w:r w:rsidRPr="00312473">
        <w:rPr>
          <w:rStyle w:val="Textoennegrita"/>
          <w:rFonts w:ascii="Arial" w:hAnsi="Arial" w:cs="Arial"/>
          <w:b w:val="0"/>
          <w:bCs w:val="0"/>
          <w:sz w:val="24"/>
          <w:szCs w:val="24"/>
        </w:rPr>
        <w:t>Secretaría de Movilidad de</w:t>
      </w:r>
      <w:r w:rsidRPr="00312473">
        <w:rPr>
          <w:rStyle w:val="Textoennegrita"/>
          <w:rFonts w:ascii="Arial" w:hAnsi="Arial" w:cs="Arial"/>
          <w:sz w:val="24"/>
          <w:szCs w:val="24"/>
        </w:rPr>
        <w:t xml:space="preserve"> </w:t>
      </w:r>
      <w:r w:rsidRPr="00312473">
        <w:rPr>
          <w:rFonts w:ascii="Arial" w:hAnsi="Arial" w:cs="Arial"/>
          <w:color w:val="FF0000"/>
          <w:sz w:val="24"/>
          <w:szCs w:val="24"/>
          <w:lang w:val="es-CO"/>
        </w:rPr>
        <w:t>XXXXXXXXXX</w:t>
      </w:r>
      <w:r w:rsidRPr="00312473">
        <w:rPr>
          <w:rFonts w:ascii="Arial" w:hAnsi="Arial" w:cs="Arial"/>
          <w:sz w:val="24"/>
          <w:szCs w:val="24"/>
        </w:rPr>
        <w:t xml:space="preserve">, por el incumplimiento de la sentencia de tutela del </w:t>
      </w:r>
      <w:r w:rsidRPr="00312473">
        <w:rPr>
          <w:rFonts w:ascii="Arial" w:hAnsi="Arial" w:cs="Arial"/>
          <w:color w:val="FF0000"/>
          <w:sz w:val="24"/>
          <w:szCs w:val="24"/>
        </w:rPr>
        <w:t>Día</w:t>
      </w:r>
      <w:r w:rsidRPr="00312473">
        <w:rPr>
          <w:rFonts w:ascii="Arial" w:hAnsi="Arial" w:cs="Arial"/>
          <w:sz w:val="24"/>
          <w:szCs w:val="24"/>
        </w:rPr>
        <w:t xml:space="preserve"> de </w:t>
      </w:r>
      <w:r w:rsidRPr="00312473">
        <w:rPr>
          <w:rFonts w:ascii="Arial" w:hAnsi="Arial" w:cs="Arial"/>
          <w:color w:val="FF0000"/>
          <w:sz w:val="24"/>
          <w:szCs w:val="24"/>
        </w:rPr>
        <w:t>Mes</w:t>
      </w:r>
      <w:r w:rsidRPr="00312473">
        <w:rPr>
          <w:rFonts w:ascii="Arial" w:hAnsi="Arial" w:cs="Arial"/>
          <w:sz w:val="24"/>
          <w:szCs w:val="24"/>
        </w:rPr>
        <w:t xml:space="preserve"> de </w:t>
      </w:r>
      <w:r w:rsidRPr="00312473">
        <w:rPr>
          <w:rFonts w:ascii="Arial" w:hAnsi="Arial" w:cs="Arial"/>
          <w:color w:val="FF0000"/>
          <w:sz w:val="24"/>
          <w:szCs w:val="24"/>
        </w:rPr>
        <w:t>Año</w:t>
      </w:r>
      <w:r w:rsidRPr="00312473">
        <w:rPr>
          <w:rFonts w:ascii="Arial" w:hAnsi="Arial" w:cs="Arial"/>
          <w:sz w:val="24"/>
          <w:szCs w:val="24"/>
        </w:rPr>
        <w:t xml:space="preserve">, en la cual se ordenó </w:t>
      </w:r>
      <w:r w:rsidRPr="00312473">
        <w:rPr>
          <w:rFonts w:ascii="Arial" w:hAnsi="Arial" w:cs="Arial"/>
          <w:color w:val="FF0000"/>
          <w:sz w:val="24"/>
          <w:szCs w:val="24"/>
        </w:rPr>
        <w:t>ESCOGER UNA: dar respuesta al derecho de petición - resolver mi solicitud relacionada en el derecho de petición la prescripción</w:t>
      </w:r>
      <w:r w:rsidRPr="00312473">
        <w:rPr>
          <w:rFonts w:ascii="Arial" w:hAnsi="Arial" w:cs="Arial"/>
          <w:sz w:val="24"/>
          <w:szCs w:val="24"/>
        </w:rPr>
        <w:t>.</w:t>
      </w:r>
    </w:p>
    <w:p w:rsidR="00312473" w:rsidRDefault="00312473" w:rsidP="00312473">
      <w:pPr>
        <w:spacing w:before="240" w:after="240" w:line="240" w:lineRule="auto"/>
        <w:jc w:val="center"/>
        <w:rPr>
          <w:rFonts w:ascii="Arial" w:hAnsi="Arial" w:cs="Arial"/>
          <w:b/>
          <w:bCs/>
          <w:color w:val="000000"/>
          <w:sz w:val="24"/>
          <w:szCs w:val="24"/>
        </w:rPr>
      </w:pPr>
    </w:p>
    <w:p w:rsidR="00312473" w:rsidRPr="00312473" w:rsidRDefault="00312473" w:rsidP="00FB6F38">
      <w:pPr>
        <w:spacing w:before="100" w:beforeAutospacing="1" w:after="100" w:afterAutospacing="1" w:line="240" w:lineRule="auto"/>
        <w:jc w:val="center"/>
        <w:outlineLvl w:val="2"/>
        <w:rPr>
          <w:rFonts w:ascii="Arial" w:eastAsia="Times New Roman" w:hAnsi="Arial" w:cs="Arial"/>
          <w:b/>
          <w:bCs/>
          <w:sz w:val="24"/>
          <w:szCs w:val="24"/>
          <w:lang w:eastAsia="es-MX"/>
        </w:rPr>
      </w:pPr>
      <w:r w:rsidRPr="00312473">
        <w:rPr>
          <w:rFonts w:ascii="Arial" w:eastAsia="Times New Roman" w:hAnsi="Arial" w:cs="Arial"/>
          <w:b/>
          <w:bCs/>
          <w:sz w:val="24"/>
          <w:szCs w:val="24"/>
          <w:lang w:eastAsia="es-MX"/>
        </w:rPr>
        <w:t>HECHOS</w:t>
      </w:r>
    </w:p>
    <w:p w:rsidR="00312473" w:rsidRPr="00312473" w:rsidRDefault="00312473" w:rsidP="00FB6F38">
      <w:pPr>
        <w:numPr>
          <w:ilvl w:val="0"/>
          <w:numId w:val="2"/>
        </w:numPr>
        <w:spacing w:before="100" w:beforeAutospacing="1" w:after="100" w:afterAutospacing="1" w:line="240" w:lineRule="auto"/>
        <w:jc w:val="both"/>
        <w:rPr>
          <w:rFonts w:ascii="Arial" w:eastAsia="Times New Roman" w:hAnsi="Arial" w:cs="Arial"/>
          <w:sz w:val="24"/>
          <w:szCs w:val="24"/>
          <w:lang w:eastAsia="es-MX"/>
        </w:rPr>
      </w:pPr>
      <w:r w:rsidRPr="00312473">
        <w:rPr>
          <w:rFonts w:ascii="Arial" w:eastAsia="Times New Roman" w:hAnsi="Arial" w:cs="Arial"/>
          <w:sz w:val="24"/>
          <w:szCs w:val="24"/>
          <w:lang w:eastAsia="es-MX"/>
        </w:rPr>
        <w:t xml:space="preserve">El </w:t>
      </w:r>
      <w:r w:rsidRPr="00FB6F38">
        <w:rPr>
          <w:rFonts w:ascii="Arial" w:eastAsia="Times New Roman" w:hAnsi="Arial" w:cs="Arial"/>
          <w:color w:val="FF0000"/>
          <w:sz w:val="24"/>
          <w:szCs w:val="24"/>
          <w:lang w:eastAsia="es-MX"/>
        </w:rPr>
        <w:t>FECHA DE</w:t>
      </w:r>
      <w:r w:rsidR="00FB6F38">
        <w:rPr>
          <w:rFonts w:ascii="Arial" w:eastAsia="Times New Roman" w:hAnsi="Arial" w:cs="Arial"/>
          <w:color w:val="FF0000"/>
          <w:sz w:val="24"/>
          <w:szCs w:val="24"/>
          <w:lang w:eastAsia="es-MX"/>
        </w:rPr>
        <w:t xml:space="preserve">L FALLO DE LA </w:t>
      </w:r>
      <w:r w:rsidRPr="00FB6F38">
        <w:rPr>
          <w:rFonts w:ascii="Arial" w:eastAsia="Times New Roman" w:hAnsi="Arial" w:cs="Arial"/>
          <w:color w:val="FF0000"/>
          <w:sz w:val="24"/>
          <w:szCs w:val="24"/>
          <w:lang w:eastAsia="es-MX"/>
        </w:rPr>
        <w:t>TUTELA</w:t>
      </w:r>
      <w:r w:rsidRPr="00312473">
        <w:rPr>
          <w:rFonts w:ascii="Arial" w:eastAsia="Times New Roman" w:hAnsi="Arial" w:cs="Arial"/>
          <w:sz w:val="24"/>
          <w:szCs w:val="24"/>
          <w:lang w:eastAsia="es-MX"/>
        </w:rPr>
        <w:t>, el despacho a su cargo falló a favor del suscrito en la acción de tutela interpuesta contra la Secretaría de Movilidad</w:t>
      </w:r>
      <w:r w:rsidR="00FB6F38">
        <w:rPr>
          <w:rFonts w:ascii="Arial" w:eastAsia="Times New Roman" w:hAnsi="Arial" w:cs="Arial"/>
          <w:sz w:val="24"/>
          <w:szCs w:val="24"/>
          <w:lang w:eastAsia="es-MX"/>
        </w:rPr>
        <w:t xml:space="preserve"> de </w:t>
      </w:r>
      <w:r w:rsidR="00FB6F38" w:rsidRPr="00FB6F38">
        <w:rPr>
          <w:rFonts w:ascii="Arial" w:eastAsia="Times New Roman" w:hAnsi="Arial" w:cs="Arial"/>
          <w:color w:val="FF0000"/>
          <w:sz w:val="24"/>
          <w:szCs w:val="24"/>
          <w:lang w:eastAsia="es-MX"/>
        </w:rPr>
        <w:t>XXXXXXXXXX</w:t>
      </w:r>
      <w:r w:rsidRPr="00312473">
        <w:rPr>
          <w:rFonts w:ascii="Arial" w:eastAsia="Times New Roman" w:hAnsi="Arial" w:cs="Arial"/>
          <w:sz w:val="24"/>
          <w:szCs w:val="24"/>
          <w:lang w:eastAsia="es-MX"/>
        </w:rPr>
        <w:t xml:space="preserve">, ordenando </w:t>
      </w:r>
      <w:r w:rsidRPr="00FB6F38">
        <w:rPr>
          <w:rFonts w:ascii="Arial" w:hAnsi="Arial" w:cs="Arial"/>
          <w:color w:val="FF0000"/>
          <w:sz w:val="24"/>
          <w:szCs w:val="24"/>
        </w:rPr>
        <w:t>ESCOGER UNA: dar respuesta al derecho de petición - resolver mi solicitud relacionada en el derecho de petición la prescripción</w:t>
      </w:r>
      <w:r w:rsidRPr="00312473">
        <w:rPr>
          <w:rFonts w:ascii="Arial" w:eastAsia="Times New Roman" w:hAnsi="Arial" w:cs="Arial"/>
          <w:sz w:val="24"/>
          <w:szCs w:val="24"/>
          <w:lang w:eastAsia="es-MX"/>
        </w:rPr>
        <w:t>.</w:t>
      </w:r>
    </w:p>
    <w:p w:rsidR="00312473" w:rsidRPr="00312473" w:rsidRDefault="00312473" w:rsidP="00FB6F38">
      <w:pPr>
        <w:numPr>
          <w:ilvl w:val="0"/>
          <w:numId w:val="2"/>
        </w:numPr>
        <w:spacing w:before="100" w:beforeAutospacing="1" w:after="100" w:afterAutospacing="1" w:line="240" w:lineRule="auto"/>
        <w:jc w:val="both"/>
        <w:rPr>
          <w:rFonts w:ascii="Arial" w:eastAsia="Times New Roman" w:hAnsi="Arial" w:cs="Arial"/>
          <w:sz w:val="24"/>
          <w:szCs w:val="24"/>
          <w:lang w:eastAsia="es-MX"/>
        </w:rPr>
      </w:pPr>
      <w:r w:rsidRPr="00312473">
        <w:rPr>
          <w:rFonts w:ascii="Arial" w:eastAsia="Times New Roman" w:hAnsi="Arial" w:cs="Arial"/>
          <w:sz w:val="24"/>
          <w:szCs w:val="24"/>
          <w:lang w:eastAsia="es-MX"/>
        </w:rPr>
        <w:t xml:space="preserve">El fallo fue notificado a la Secretaría de Movilidad </w:t>
      </w:r>
      <w:r w:rsidRPr="00FB6F38">
        <w:rPr>
          <w:rFonts w:ascii="Arial" w:eastAsia="Times New Roman" w:hAnsi="Arial" w:cs="Arial"/>
          <w:sz w:val="24"/>
          <w:szCs w:val="24"/>
          <w:lang w:eastAsia="es-MX"/>
        </w:rPr>
        <w:t xml:space="preserve">de </w:t>
      </w:r>
      <w:r w:rsidRPr="00FB6F38">
        <w:rPr>
          <w:rFonts w:ascii="Arial" w:eastAsia="Times New Roman" w:hAnsi="Arial" w:cs="Arial"/>
          <w:color w:val="FF0000"/>
          <w:sz w:val="24"/>
          <w:szCs w:val="24"/>
          <w:lang w:eastAsia="es-MX"/>
        </w:rPr>
        <w:t>XXXXXXXXX</w:t>
      </w:r>
      <w:r w:rsidRPr="00312473">
        <w:rPr>
          <w:rFonts w:ascii="Arial" w:eastAsia="Times New Roman" w:hAnsi="Arial" w:cs="Arial"/>
          <w:sz w:val="24"/>
          <w:szCs w:val="24"/>
          <w:lang w:eastAsia="es-MX"/>
        </w:rPr>
        <w:t>.</w:t>
      </w:r>
    </w:p>
    <w:p w:rsidR="00FB6F38" w:rsidRPr="00FB6F38" w:rsidRDefault="00312473" w:rsidP="00FB6F38">
      <w:pPr>
        <w:pStyle w:val="Cuerpo"/>
        <w:numPr>
          <w:ilvl w:val="0"/>
          <w:numId w:val="2"/>
        </w:numPr>
        <w:jc w:val="both"/>
        <w:rPr>
          <w:rFonts w:ascii="Arial" w:hAnsi="Arial" w:cs="Arial"/>
          <w:sz w:val="24"/>
          <w:szCs w:val="24"/>
        </w:rPr>
      </w:pPr>
      <w:r w:rsidRPr="00312473">
        <w:rPr>
          <w:rFonts w:ascii="Arial" w:eastAsia="Times New Roman" w:hAnsi="Arial" w:cs="Arial"/>
          <w:sz w:val="24"/>
          <w:szCs w:val="24"/>
        </w:rPr>
        <w:lastRenderedPageBreak/>
        <w:t xml:space="preserve">A la fecha, y pese al tiempo transcurrido, la Secretaría de Movilidad </w:t>
      </w:r>
      <w:r w:rsidR="00FB6F38" w:rsidRPr="00FB6F38">
        <w:rPr>
          <w:rFonts w:ascii="Arial" w:eastAsia="Times New Roman" w:hAnsi="Arial" w:cs="Arial"/>
          <w:sz w:val="24"/>
          <w:szCs w:val="24"/>
        </w:rPr>
        <w:t xml:space="preserve">de </w:t>
      </w:r>
      <w:r w:rsidR="00FB6F38" w:rsidRPr="00FB6F38">
        <w:rPr>
          <w:rFonts w:ascii="Arial" w:eastAsia="Times New Roman" w:hAnsi="Arial" w:cs="Arial"/>
          <w:color w:val="FF0000"/>
          <w:sz w:val="24"/>
          <w:szCs w:val="24"/>
        </w:rPr>
        <w:t xml:space="preserve">XXXXXXXX </w:t>
      </w:r>
      <w:r w:rsidRPr="00312473">
        <w:rPr>
          <w:rFonts w:ascii="Arial" w:eastAsia="Times New Roman" w:hAnsi="Arial" w:cs="Arial"/>
          <w:sz w:val="24"/>
          <w:szCs w:val="24"/>
        </w:rPr>
        <w:t>no ha dado cumplimiento a lo ordenado por el juzgado, ya que</w:t>
      </w:r>
      <w:r w:rsidR="00FB6F38" w:rsidRPr="00FB6F38">
        <w:rPr>
          <w:rFonts w:ascii="Arial" w:hAnsi="Arial" w:cs="Arial"/>
          <w:color w:val="FF0000"/>
          <w:sz w:val="24"/>
          <w:szCs w:val="24"/>
        </w:rPr>
        <w:t xml:space="preserve"> ESCOGER UNA: no dio respuesta al derecho de petición – no resolvió mi solicitud relacionada en el derecho de petición</w:t>
      </w:r>
      <w:r w:rsidR="00FB6F38" w:rsidRPr="00FB6F38">
        <w:rPr>
          <w:rFonts w:ascii="Arial" w:hAnsi="Arial" w:cs="Arial"/>
          <w:sz w:val="24"/>
          <w:szCs w:val="24"/>
        </w:rPr>
        <w:t>.</w:t>
      </w:r>
    </w:p>
    <w:p w:rsidR="00312473" w:rsidRPr="00312473" w:rsidRDefault="00312473" w:rsidP="00FB6F38">
      <w:pPr>
        <w:numPr>
          <w:ilvl w:val="0"/>
          <w:numId w:val="2"/>
        </w:numPr>
        <w:spacing w:before="100" w:beforeAutospacing="1" w:after="100" w:afterAutospacing="1" w:line="240" w:lineRule="auto"/>
        <w:jc w:val="both"/>
        <w:rPr>
          <w:rFonts w:ascii="Arial" w:eastAsia="Times New Roman" w:hAnsi="Arial" w:cs="Arial"/>
          <w:sz w:val="24"/>
          <w:szCs w:val="24"/>
          <w:lang w:eastAsia="es-MX"/>
        </w:rPr>
      </w:pPr>
      <w:r w:rsidRPr="00312473">
        <w:rPr>
          <w:rFonts w:ascii="Arial" w:eastAsia="Times New Roman" w:hAnsi="Arial" w:cs="Arial"/>
          <w:sz w:val="24"/>
          <w:szCs w:val="24"/>
          <w:lang w:eastAsia="es-MX"/>
        </w:rPr>
        <w:t>Esta situación vulnera no solo el fallo de tutela, sino también mis derechos fundamentales a la debida protección judicial, el debido proceso y la dignidad humana.</w:t>
      </w:r>
    </w:p>
    <w:p w:rsidR="00FB6F38" w:rsidRDefault="00FB6F38" w:rsidP="00312473">
      <w:pPr>
        <w:spacing w:before="100" w:beforeAutospacing="1" w:after="100" w:afterAutospacing="1" w:line="240" w:lineRule="auto"/>
        <w:outlineLvl w:val="2"/>
        <w:rPr>
          <w:rFonts w:ascii="Times New Roman" w:eastAsia="Times New Roman" w:hAnsi="Times New Roman" w:cs="Times New Roman"/>
          <w:b/>
          <w:bCs/>
          <w:sz w:val="27"/>
          <w:szCs w:val="27"/>
          <w:lang w:eastAsia="es-MX"/>
        </w:rPr>
      </w:pPr>
    </w:p>
    <w:p w:rsidR="00312473" w:rsidRPr="00312473" w:rsidRDefault="00312473" w:rsidP="00FB6F38">
      <w:pPr>
        <w:spacing w:before="100" w:beforeAutospacing="1" w:after="100" w:afterAutospacing="1" w:line="240" w:lineRule="auto"/>
        <w:jc w:val="center"/>
        <w:outlineLvl w:val="2"/>
        <w:rPr>
          <w:rFonts w:ascii="Arial" w:eastAsia="Times New Roman" w:hAnsi="Arial" w:cs="Arial"/>
          <w:b/>
          <w:bCs/>
          <w:sz w:val="24"/>
          <w:szCs w:val="24"/>
          <w:lang w:eastAsia="es-MX"/>
        </w:rPr>
      </w:pPr>
      <w:r w:rsidRPr="00312473">
        <w:rPr>
          <w:rFonts w:ascii="Arial" w:eastAsia="Times New Roman" w:hAnsi="Arial" w:cs="Arial"/>
          <w:b/>
          <w:bCs/>
          <w:sz w:val="24"/>
          <w:szCs w:val="24"/>
          <w:lang w:eastAsia="es-MX"/>
        </w:rPr>
        <w:t>FUNDAMENTOS JURÍDICOS</w:t>
      </w:r>
    </w:p>
    <w:p w:rsidR="00312473" w:rsidRDefault="00312473" w:rsidP="00FB6F38">
      <w:pPr>
        <w:spacing w:before="100" w:beforeAutospacing="1" w:after="100" w:afterAutospacing="1" w:line="240" w:lineRule="auto"/>
        <w:jc w:val="both"/>
        <w:rPr>
          <w:rFonts w:ascii="Arial" w:eastAsia="Times New Roman" w:hAnsi="Arial" w:cs="Arial"/>
          <w:sz w:val="24"/>
          <w:szCs w:val="24"/>
          <w:lang w:eastAsia="es-MX"/>
        </w:rPr>
      </w:pPr>
      <w:r w:rsidRPr="00312473">
        <w:rPr>
          <w:rFonts w:ascii="Arial" w:eastAsia="Times New Roman" w:hAnsi="Arial" w:cs="Arial"/>
          <w:sz w:val="24"/>
          <w:szCs w:val="24"/>
          <w:lang w:eastAsia="es-MX"/>
        </w:rPr>
        <w:t>La acción de desacato encuentra fundamento en los artículos 52 y 53 del Decreto 2591 de 1991, los cuales establecen que el incumplimiento de un fallo de tutela constituye causal de desacato, con las respectivas sanciones que puede imponer el juez, como multa o arresto.</w:t>
      </w:r>
    </w:p>
    <w:p w:rsidR="00FB6F38" w:rsidRPr="00312473" w:rsidRDefault="00FB6F38" w:rsidP="00FB6F38">
      <w:pPr>
        <w:spacing w:before="100" w:beforeAutospacing="1" w:after="100" w:afterAutospacing="1" w:line="240" w:lineRule="auto"/>
        <w:jc w:val="both"/>
        <w:rPr>
          <w:rFonts w:ascii="Arial" w:eastAsia="Times New Roman" w:hAnsi="Arial" w:cs="Arial"/>
          <w:sz w:val="24"/>
          <w:szCs w:val="24"/>
          <w:lang w:eastAsia="es-MX"/>
        </w:rPr>
      </w:pPr>
    </w:p>
    <w:p w:rsidR="00312473" w:rsidRPr="00312473" w:rsidRDefault="00312473" w:rsidP="00FB6F38">
      <w:pPr>
        <w:spacing w:before="100" w:beforeAutospacing="1" w:after="100" w:afterAutospacing="1" w:line="240" w:lineRule="auto"/>
        <w:jc w:val="center"/>
        <w:outlineLvl w:val="2"/>
        <w:rPr>
          <w:rFonts w:ascii="Arial" w:eastAsia="Times New Roman" w:hAnsi="Arial" w:cs="Arial"/>
          <w:b/>
          <w:bCs/>
          <w:sz w:val="24"/>
          <w:szCs w:val="24"/>
          <w:lang w:eastAsia="es-MX"/>
        </w:rPr>
      </w:pPr>
      <w:r w:rsidRPr="00312473">
        <w:rPr>
          <w:rFonts w:ascii="Arial" w:eastAsia="Times New Roman" w:hAnsi="Arial" w:cs="Arial"/>
          <w:b/>
          <w:bCs/>
          <w:sz w:val="24"/>
          <w:szCs w:val="24"/>
          <w:lang w:eastAsia="es-MX"/>
        </w:rPr>
        <w:t>SOLICITUD</w:t>
      </w:r>
    </w:p>
    <w:p w:rsidR="00312473" w:rsidRPr="00312473" w:rsidRDefault="00312473" w:rsidP="00FB6F38">
      <w:pPr>
        <w:spacing w:before="100" w:beforeAutospacing="1" w:after="100" w:afterAutospacing="1" w:line="240" w:lineRule="auto"/>
        <w:jc w:val="both"/>
        <w:rPr>
          <w:rFonts w:ascii="Arial" w:eastAsia="Times New Roman" w:hAnsi="Arial" w:cs="Arial"/>
          <w:sz w:val="24"/>
          <w:szCs w:val="24"/>
          <w:lang w:eastAsia="es-MX"/>
        </w:rPr>
      </w:pPr>
      <w:r w:rsidRPr="00312473">
        <w:rPr>
          <w:rFonts w:ascii="Arial" w:eastAsia="Times New Roman" w:hAnsi="Arial" w:cs="Arial"/>
          <w:sz w:val="24"/>
          <w:szCs w:val="24"/>
          <w:lang w:eastAsia="es-MX"/>
        </w:rPr>
        <w:t>En virtud de lo expuesto, solicito a su despacho:</w:t>
      </w:r>
    </w:p>
    <w:p w:rsidR="00312473" w:rsidRPr="00312473" w:rsidRDefault="00312473" w:rsidP="00FB6F38">
      <w:pPr>
        <w:numPr>
          <w:ilvl w:val="0"/>
          <w:numId w:val="3"/>
        </w:numPr>
        <w:spacing w:before="100" w:beforeAutospacing="1" w:after="100" w:afterAutospacing="1" w:line="240" w:lineRule="auto"/>
        <w:jc w:val="both"/>
        <w:rPr>
          <w:rFonts w:ascii="Arial" w:eastAsia="Times New Roman" w:hAnsi="Arial" w:cs="Arial"/>
          <w:sz w:val="24"/>
          <w:szCs w:val="24"/>
          <w:lang w:eastAsia="es-MX"/>
        </w:rPr>
      </w:pPr>
      <w:r w:rsidRPr="00312473">
        <w:rPr>
          <w:rFonts w:ascii="Arial" w:eastAsia="Times New Roman" w:hAnsi="Arial" w:cs="Arial"/>
          <w:sz w:val="24"/>
          <w:szCs w:val="24"/>
          <w:lang w:eastAsia="es-MX"/>
        </w:rPr>
        <w:t>Iniciar el incidente de desacato contra la Secretaría de Movilidad de</w:t>
      </w:r>
      <w:r w:rsidRPr="00312473">
        <w:rPr>
          <w:rFonts w:ascii="Arial" w:eastAsia="Times New Roman" w:hAnsi="Arial" w:cs="Arial"/>
          <w:b/>
          <w:bCs/>
          <w:sz w:val="24"/>
          <w:szCs w:val="24"/>
          <w:lang w:eastAsia="es-MX"/>
        </w:rPr>
        <w:t xml:space="preserve"> </w:t>
      </w:r>
      <w:r w:rsidR="00FB6F38" w:rsidRPr="00FB6F38">
        <w:rPr>
          <w:rFonts w:ascii="Arial" w:eastAsia="Times New Roman" w:hAnsi="Arial" w:cs="Arial"/>
          <w:color w:val="FF0000"/>
          <w:sz w:val="24"/>
          <w:szCs w:val="24"/>
          <w:lang w:eastAsia="es-MX"/>
        </w:rPr>
        <w:t>XXXXXXXXX</w:t>
      </w:r>
      <w:r w:rsidRPr="00312473">
        <w:rPr>
          <w:rFonts w:ascii="Arial" w:eastAsia="Times New Roman" w:hAnsi="Arial" w:cs="Arial"/>
          <w:sz w:val="24"/>
          <w:szCs w:val="24"/>
          <w:lang w:eastAsia="es-MX"/>
        </w:rPr>
        <w:t xml:space="preserve"> por el incumplimiento de la sentencia de tutela emitida en el proceso radicado No. </w:t>
      </w:r>
      <w:r w:rsidR="00FB6F38" w:rsidRPr="00FB6F38">
        <w:rPr>
          <w:rStyle w:val="Ninguno"/>
          <w:rFonts w:ascii="Arial" w:hAnsi="Arial" w:cs="Arial"/>
          <w:color w:val="EE220C"/>
          <w:sz w:val="24"/>
          <w:szCs w:val="24"/>
        </w:rPr>
        <w:t>NÚMERO DE RADICADO</w:t>
      </w:r>
      <w:r w:rsidRPr="00312473">
        <w:rPr>
          <w:rFonts w:ascii="Arial" w:eastAsia="Times New Roman" w:hAnsi="Arial" w:cs="Arial"/>
          <w:sz w:val="24"/>
          <w:szCs w:val="24"/>
          <w:lang w:eastAsia="es-MX"/>
        </w:rPr>
        <w:t>.</w:t>
      </w:r>
    </w:p>
    <w:p w:rsidR="00312473" w:rsidRPr="00312473" w:rsidRDefault="00312473" w:rsidP="00FB6F38">
      <w:pPr>
        <w:numPr>
          <w:ilvl w:val="0"/>
          <w:numId w:val="3"/>
        </w:numPr>
        <w:spacing w:before="100" w:beforeAutospacing="1" w:after="100" w:afterAutospacing="1" w:line="240" w:lineRule="auto"/>
        <w:jc w:val="both"/>
        <w:rPr>
          <w:rFonts w:ascii="Arial" w:eastAsia="Times New Roman" w:hAnsi="Arial" w:cs="Arial"/>
          <w:sz w:val="24"/>
          <w:szCs w:val="24"/>
          <w:lang w:eastAsia="es-MX"/>
        </w:rPr>
      </w:pPr>
      <w:r w:rsidRPr="00312473">
        <w:rPr>
          <w:rFonts w:ascii="Arial" w:eastAsia="Times New Roman" w:hAnsi="Arial" w:cs="Arial"/>
          <w:sz w:val="24"/>
          <w:szCs w:val="24"/>
          <w:lang w:eastAsia="es-MX"/>
        </w:rPr>
        <w:t xml:space="preserve">Ordenar a la Secretaría de Movilidad </w:t>
      </w:r>
      <w:r w:rsidR="00FB6F38" w:rsidRPr="00FB6F38">
        <w:rPr>
          <w:rFonts w:ascii="Arial" w:eastAsia="Times New Roman" w:hAnsi="Arial" w:cs="Arial"/>
          <w:sz w:val="24"/>
          <w:szCs w:val="24"/>
          <w:lang w:eastAsia="es-MX"/>
        </w:rPr>
        <w:t xml:space="preserve">de </w:t>
      </w:r>
      <w:r w:rsidR="00FB6F38" w:rsidRPr="00FB6F38">
        <w:rPr>
          <w:rFonts w:ascii="Arial" w:eastAsia="Times New Roman" w:hAnsi="Arial" w:cs="Arial"/>
          <w:color w:val="FF0000"/>
          <w:sz w:val="24"/>
          <w:szCs w:val="24"/>
          <w:lang w:eastAsia="es-MX"/>
        </w:rPr>
        <w:t>XXXXXXXX</w:t>
      </w:r>
      <w:r w:rsidR="00FB6F38" w:rsidRPr="00FB6F38">
        <w:rPr>
          <w:rFonts w:ascii="Arial" w:eastAsia="Times New Roman" w:hAnsi="Arial" w:cs="Arial"/>
          <w:sz w:val="24"/>
          <w:szCs w:val="24"/>
          <w:lang w:eastAsia="es-MX"/>
        </w:rPr>
        <w:t xml:space="preserve"> </w:t>
      </w:r>
      <w:r w:rsidRPr="00312473">
        <w:rPr>
          <w:rFonts w:ascii="Arial" w:eastAsia="Times New Roman" w:hAnsi="Arial" w:cs="Arial"/>
          <w:sz w:val="24"/>
          <w:szCs w:val="24"/>
          <w:lang w:eastAsia="es-MX"/>
        </w:rPr>
        <w:t>que, de manera inmediata, cumpla con lo dispuesto en el fallo de tutela.</w:t>
      </w:r>
    </w:p>
    <w:p w:rsidR="00312473" w:rsidRPr="00312473" w:rsidRDefault="00312473" w:rsidP="00FB6F38">
      <w:pPr>
        <w:numPr>
          <w:ilvl w:val="0"/>
          <w:numId w:val="3"/>
        </w:numPr>
        <w:spacing w:before="100" w:beforeAutospacing="1" w:after="100" w:afterAutospacing="1" w:line="240" w:lineRule="auto"/>
        <w:jc w:val="both"/>
        <w:rPr>
          <w:rFonts w:ascii="Arial" w:eastAsia="Times New Roman" w:hAnsi="Arial" w:cs="Arial"/>
          <w:sz w:val="24"/>
          <w:szCs w:val="24"/>
          <w:lang w:eastAsia="es-MX"/>
        </w:rPr>
      </w:pPr>
      <w:r w:rsidRPr="00312473">
        <w:rPr>
          <w:rFonts w:ascii="Arial" w:eastAsia="Times New Roman" w:hAnsi="Arial" w:cs="Arial"/>
          <w:sz w:val="24"/>
          <w:szCs w:val="24"/>
          <w:lang w:eastAsia="es-MX"/>
        </w:rPr>
        <w:t>Imponer las sanciones correspondientes al funcionario responsable del incumplimiento, de conformidad con la ley.</w:t>
      </w:r>
    </w:p>
    <w:p w:rsidR="00312473" w:rsidRPr="00312473" w:rsidRDefault="00312473" w:rsidP="00FB6F38">
      <w:pPr>
        <w:numPr>
          <w:ilvl w:val="0"/>
          <w:numId w:val="3"/>
        </w:numPr>
        <w:spacing w:before="100" w:beforeAutospacing="1" w:after="100" w:afterAutospacing="1" w:line="240" w:lineRule="auto"/>
        <w:jc w:val="both"/>
        <w:rPr>
          <w:rFonts w:ascii="Arial" w:eastAsia="Times New Roman" w:hAnsi="Arial" w:cs="Arial"/>
          <w:sz w:val="24"/>
          <w:szCs w:val="24"/>
          <w:lang w:eastAsia="es-MX"/>
        </w:rPr>
      </w:pPr>
      <w:r w:rsidRPr="00312473">
        <w:rPr>
          <w:rFonts w:ascii="Arial" w:eastAsia="Times New Roman" w:hAnsi="Arial" w:cs="Arial"/>
          <w:sz w:val="24"/>
          <w:szCs w:val="24"/>
          <w:lang w:eastAsia="es-MX"/>
        </w:rPr>
        <w:t>Adoptar las medidas necesarias para garantizar la efectividad de lo ordenado en la tutela.</w:t>
      </w:r>
    </w:p>
    <w:p w:rsidR="00FB6F38" w:rsidRDefault="00FB6F38" w:rsidP="00312473">
      <w:pPr>
        <w:spacing w:before="100" w:beforeAutospacing="1" w:after="100" w:afterAutospacing="1" w:line="240" w:lineRule="auto"/>
        <w:outlineLvl w:val="2"/>
        <w:rPr>
          <w:rFonts w:ascii="Times New Roman" w:eastAsia="Times New Roman" w:hAnsi="Times New Roman" w:cs="Times New Roman"/>
          <w:b/>
          <w:bCs/>
          <w:sz w:val="27"/>
          <w:szCs w:val="27"/>
          <w:lang w:eastAsia="es-MX"/>
        </w:rPr>
      </w:pPr>
    </w:p>
    <w:p w:rsidR="00312473" w:rsidRPr="00312473" w:rsidRDefault="00312473" w:rsidP="00FB6F38">
      <w:pPr>
        <w:spacing w:before="100" w:beforeAutospacing="1" w:after="100" w:afterAutospacing="1" w:line="240" w:lineRule="auto"/>
        <w:jc w:val="center"/>
        <w:outlineLvl w:val="2"/>
        <w:rPr>
          <w:rFonts w:ascii="Arial" w:eastAsia="Times New Roman" w:hAnsi="Arial" w:cs="Arial"/>
          <w:b/>
          <w:bCs/>
          <w:sz w:val="24"/>
          <w:szCs w:val="24"/>
          <w:lang w:eastAsia="es-MX"/>
        </w:rPr>
      </w:pPr>
      <w:r w:rsidRPr="00312473">
        <w:rPr>
          <w:rFonts w:ascii="Arial" w:eastAsia="Times New Roman" w:hAnsi="Arial" w:cs="Arial"/>
          <w:b/>
          <w:bCs/>
          <w:sz w:val="24"/>
          <w:szCs w:val="24"/>
          <w:lang w:eastAsia="es-MX"/>
        </w:rPr>
        <w:t>PRUEBAS</w:t>
      </w:r>
    </w:p>
    <w:p w:rsidR="00312473" w:rsidRPr="00312473" w:rsidRDefault="00312473" w:rsidP="001E474A">
      <w:pPr>
        <w:spacing w:before="100" w:beforeAutospacing="1" w:after="100" w:afterAutospacing="1" w:line="240" w:lineRule="auto"/>
        <w:jc w:val="both"/>
        <w:rPr>
          <w:rFonts w:ascii="Arial" w:eastAsia="Times New Roman" w:hAnsi="Arial" w:cs="Arial"/>
          <w:sz w:val="24"/>
          <w:szCs w:val="24"/>
          <w:lang w:eastAsia="es-MX"/>
        </w:rPr>
      </w:pPr>
      <w:r w:rsidRPr="00312473">
        <w:rPr>
          <w:rFonts w:ascii="Arial" w:eastAsia="Times New Roman" w:hAnsi="Arial" w:cs="Arial"/>
          <w:sz w:val="24"/>
          <w:szCs w:val="24"/>
          <w:lang w:eastAsia="es-MX"/>
        </w:rPr>
        <w:t>Solicito se tengan como pruebas:</w:t>
      </w:r>
    </w:p>
    <w:p w:rsidR="00312473" w:rsidRPr="00312473" w:rsidRDefault="00312473" w:rsidP="001E474A">
      <w:pPr>
        <w:numPr>
          <w:ilvl w:val="0"/>
          <w:numId w:val="4"/>
        </w:numPr>
        <w:spacing w:before="100" w:beforeAutospacing="1" w:after="100" w:afterAutospacing="1" w:line="240" w:lineRule="auto"/>
        <w:jc w:val="both"/>
        <w:rPr>
          <w:rFonts w:ascii="Arial" w:eastAsia="Times New Roman" w:hAnsi="Arial" w:cs="Arial"/>
          <w:sz w:val="24"/>
          <w:szCs w:val="24"/>
          <w:lang w:eastAsia="es-MX"/>
        </w:rPr>
      </w:pPr>
      <w:r w:rsidRPr="00312473">
        <w:rPr>
          <w:rFonts w:ascii="Arial" w:eastAsia="Times New Roman" w:hAnsi="Arial" w:cs="Arial"/>
          <w:sz w:val="24"/>
          <w:szCs w:val="24"/>
          <w:lang w:eastAsia="es-MX"/>
        </w:rPr>
        <w:t xml:space="preserve">Copia de la sentencia de tutela de fecha </w:t>
      </w:r>
      <w:proofErr w:type="spellStart"/>
      <w:r w:rsidR="00FB6F38" w:rsidRPr="001E474A">
        <w:rPr>
          <w:rFonts w:ascii="Arial" w:eastAsia="Times New Roman" w:hAnsi="Arial" w:cs="Arial"/>
          <w:color w:val="FF0000"/>
          <w:sz w:val="24"/>
          <w:szCs w:val="24"/>
          <w:lang w:eastAsia="es-MX"/>
        </w:rPr>
        <w:t>FECHA</w:t>
      </w:r>
      <w:proofErr w:type="spellEnd"/>
      <w:r w:rsidR="00FB6F38" w:rsidRPr="001E474A">
        <w:rPr>
          <w:rFonts w:ascii="Arial" w:eastAsia="Times New Roman" w:hAnsi="Arial" w:cs="Arial"/>
          <w:color w:val="FF0000"/>
          <w:sz w:val="24"/>
          <w:szCs w:val="24"/>
          <w:lang w:eastAsia="es-MX"/>
        </w:rPr>
        <w:t xml:space="preserve"> DEL FALLO DE LA TUTELA</w:t>
      </w:r>
      <w:r w:rsidRPr="00312473">
        <w:rPr>
          <w:rFonts w:ascii="Arial" w:eastAsia="Times New Roman" w:hAnsi="Arial" w:cs="Arial"/>
          <w:sz w:val="24"/>
          <w:szCs w:val="24"/>
          <w:lang w:eastAsia="es-MX"/>
        </w:rPr>
        <w:t>..</w:t>
      </w:r>
    </w:p>
    <w:p w:rsidR="00312473" w:rsidRPr="00312473" w:rsidRDefault="00312473" w:rsidP="001E474A">
      <w:pPr>
        <w:numPr>
          <w:ilvl w:val="0"/>
          <w:numId w:val="4"/>
        </w:numPr>
        <w:spacing w:before="100" w:beforeAutospacing="1" w:after="100" w:afterAutospacing="1" w:line="240" w:lineRule="auto"/>
        <w:jc w:val="both"/>
        <w:rPr>
          <w:rFonts w:ascii="Arial" w:eastAsia="Times New Roman" w:hAnsi="Arial" w:cs="Arial"/>
          <w:sz w:val="24"/>
          <w:szCs w:val="24"/>
          <w:lang w:eastAsia="es-MX"/>
        </w:rPr>
      </w:pPr>
      <w:r w:rsidRPr="00312473">
        <w:rPr>
          <w:rFonts w:ascii="Arial" w:eastAsia="Times New Roman" w:hAnsi="Arial" w:cs="Arial"/>
          <w:sz w:val="24"/>
          <w:szCs w:val="24"/>
          <w:lang w:eastAsia="es-MX"/>
        </w:rPr>
        <w:t xml:space="preserve">Captura de pantalla </w:t>
      </w:r>
      <w:r w:rsidR="001E474A" w:rsidRPr="001E474A">
        <w:rPr>
          <w:rFonts w:ascii="Arial" w:eastAsia="Times New Roman" w:hAnsi="Arial" w:cs="Arial"/>
          <w:sz w:val="24"/>
          <w:szCs w:val="24"/>
          <w:lang w:eastAsia="es-MX"/>
        </w:rPr>
        <w:t>de la página oficial del SIMIT</w:t>
      </w:r>
      <w:r w:rsidRPr="00312473">
        <w:rPr>
          <w:rFonts w:ascii="Arial" w:eastAsia="Times New Roman" w:hAnsi="Arial" w:cs="Arial"/>
          <w:sz w:val="24"/>
          <w:szCs w:val="24"/>
          <w:lang w:eastAsia="es-MX"/>
        </w:rPr>
        <w:t xml:space="preserve">, donde se evidencia que </w:t>
      </w:r>
      <w:r w:rsidR="001E474A" w:rsidRPr="001E474A">
        <w:rPr>
          <w:rFonts w:ascii="Arial" w:eastAsia="Times New Roman" w:hAnsi="Arial" w:cs="Arial"/>
          <w:sz w:val="24"/>
          <w:szCs w:val="24"/>
          <w:lang w:eastAsia="es-MX"/>
        </w:rPr>
        <w:t>no se ha atendido a mi solicitud</w:t>
      </w:r>
      <w:r w:rsidRPr="00312473">
        <w:rPr>
          <w:rFonts w:ascii="Arial" w:eastAsia="Times New Roman" w:hAnsi="Arial" w:cs="Arial"/>
          <w:sz w:val="24"/>
          <w:szCs w:val="24"/>
          <w:lang w:eastAsia="es-MX"/>
        </w:rPr>
        <w:t>.</w:t>
      </w:r>
    </w:p>
    <w:p w:rsidR="00312473" w:rsidRDefault="00312473" w:rsidP="001E474A">
      <w:pPr>
        <w:spacing w:before="240" w:after="240" w:line="240" w:lineRule="auto"/>
        <w:rPr>
          <w:rFonts w:ascii="Arial" w:hAnsi="Arial" w:cs="Arial"/>
          <w:b/>
          <w:bCs/>
          <w:color w:val="000000"/>
          <w:sz w:val="24"/>
          <w:szCs w:val="24"/>
        </w:rPr>
      </w:pPr>
    </w:p>
    <w:p w:rsidR="001E474A" w:rsidRPr="000F2CF8" w:rsidRDefault="001E474A" w:rsidP="001E474A">
      <w:pPr>
        <w:spacing w:before="240" w:after="240" w:line="240" w:lineRule="auto"/>
        <w:ind w:left="450"/>
        <w:jc w:val="center"/>
        <w:rPr>
          <w:rFonts w:ascii="Arial" w:hAnsi="Arial" w:cs="Arial"/>
          <w:sz w:val="24"/>
          <w:szCs w:val="24"/>
        </w:rPr>
      </w:pPr>
      <w:r w:rsidRPr="000F2CF8">
        <w:rPr>
          <w:rFonts w:ascii="Arial" w:hAnsi="Arial" w:cs="Arial"/>
          <w:b/>
          <w:bCs/>
          <w:color w:val="000000"/>
          <w:sz w:val="24"/>
          <w:szCs w:val="24"/>
        </w:rPr>
        <w:lastRenderedPageBreak/>
        <w:t>NOTIFICACIONES</w:t>
      </w:r>
    </w:p>
    <w:p w:rsidR="001E474A" w:rsidRPr="000F2CF8" w:rsidRDefault="001E474A" w:rsidP="001E474A">
      <w:pPr>
        <w:spacing w:before="240" w:after="240" w:line="240" w:lineRule="auto"/>
        <w:jc w:val="both"/>
        <w:rPr>
          <w:rFonts w:ascii="Arial" w:hAnsi="Arial" w:cs="Arial"/>
          <w:sz w:val="24"/>
          <w:szCs w:val="24"/>
        </w:rPr>
      </w:pPr>
      <w:r>
        <w:rPr>
          <w:rFonts w:ascii="Arial" w:hAnsi="Arial" w:cs="Arial"/>
          <w:b/>
          <w:bCs/>
          <w:color w:val="000000"/>
          <w:sz w:val="24"/>
          <w:szCs w:val="24"/>
        </w:rPr>
        <w:t>Al tutelante:</w:t>
      </w:r>
    </w:p>
    <w:p w:rsidR="001E474A" w:rsidRPr="000F2CF8" w:rsidRDefault="001E474A" w:rsidP="001E474A">
      <w:pPr>
        <w:spacing w:before="240" w:after="240" w:line="240" w:lineRule="auto"/>
        <w:ind w:left="450"/>
        <w:jc w:val="both"/>
        <w:rPr>
          <w:rFonts w:ascii="Arial" w:hAnsi="Arial" w:cs="Arial"/>
          <w:sz w:val="24"/>
          <w:szCs w:val="24"/>
        </w:rPr>
      </w:pPr>
      <w:r w:rsidRPr="000F2CF8">
        <w:rPr>
          <w:rFonts w:ascii="Arial" w:hAnsi="Arial" w:cs="Arial"/>
          <w:color w:val="000000"/>
          <w:sz w:val="24"/>
          <w:szCs w:val="24"/>
        </w:rPr>
        <w:t xml:space="preserve">Ciudad: </w:t>
      </w:r>
      <w:r w:rsidRPr="000F2CF8">
        <w:rPr>
          <w:rFonts w:ascii="Arial" w:hAnsi="Arial" w:cs="Arial"/>
          <w:b/>
          <w:bCs/>
          <w:color w:val="FF0000"/>
          <w:sz w:val="24"/>
          <w:szCs w:val="24"/>
        </w:rPr>
        <w:t>XXXXXXXXXX</w:t>
      </w:r>
      <w:r w:rsidRPr="000F2CF8">
        <w:rPr>
          <w:rFonts w:ascii="Arial" w:hAnsi="Arial" w:cs="Arial"/>
          <w:color w:val="000000"/>
          <w:sz w:val="24"/>
          <w:szCs w:val="24"/>
        </w:rPr>
        <w:tab/>
        <w:t> </w:t>
      </w:r>
      <w:r w:rsidRPr="000F2CF8">
        <w:rPr>
          <w:rFonts w:ascii="Arial" w:hAnsi="Arial" w:cs="Arial"/>
          <w:color w:val="000000"/>
          <w:sz w:val="24"/>
          <w:szCs w:val="24"/>
        </w:rPr>
        <w:br/>
        <w:t xml:space="preserve">Dirección: </w:t>
      </w:r>
      <w:r w:rsidRPr="000F2CF8">
        <w:rPr>
          <w:rFonts w:ascii="Arial" w:hAnsi="Arial" w:cs="Arial"/>
          <w:b/>
          <w:bCs/>
          <w:color w:val="FF0000"/>
          <w:sz w:val="24"/>
          <w:szCs w:val="24"/>
        </w:rPr>
        <w:t>XXXXXXXXXXXXXX</w:t>
      </w:r>
      <w:r w:rsidRPr="000F2CF8">
        <w:rPr>
          <w:rFonts w:ascii="Arial" w:hAnsi="Arial" w:cs="Arial"/>
          <w:color w:val="000000"/>
          <w:sz w:val="24"/>
          <w:szCs w:val="24"/>
        </w:rPr>
        <w:tab/>
      </w:r>
      <w:r w:rsidRPr="000F2CF8">
        <w:rPr>
          <w:rFonts w:ascii="Arial" w:hAnsi="Arial" w:cs="Arial"/>
          <w:color w:val="000000"/>
          <w:sz w:val="24"/>
          <w:szCs w:val="24"/>
        </w:rPr>
        <w:tab/>
        <w:t> </w:t>
      </w:r>
      <w:r w:rsidRPr="000F2CF8">
        <w:rPr>
          <w:rFonts w:ascii="Arial" w:hAnsi="Arial" w:cs="Arial"/>
          <w:color w:val="000000"/>
          <w:sz w:val="24"/>
          <w:szCs w:val="24"/>
        </w:rPr>
        <w:br/>
        <w:t xml:space="preserve">Correo electrónico: </w:t>
      </w:r>
      <w:r w:rsidRPr="000F2CF8">
        <w:rPr>
          <w:rFonts w:ascii="Arial" w:hAnsi="Arial" w:cs="Arial"/>
          <w:b/>
          <w:bCs/>
          <w:color w:val="FF0000"/>
          <w:sz w:val="24"/>
          <w:szCs w:val="24"/>
        </w:rPr>
        <w:t>DIRECCIÓN DE CORREO ELECTRÓNICO</w:t>
      </w:r>
    </w:p>
    <w:p w:rsidR="001E474A" w:rsidRPr="000F2CF8" w:rsidRDefault="001E474A" w:rsidP="001E474A">
      <w:pPr>
        <w:spacing w:before="240" w:after="240" w:line="240" w:lineRule="auto"/>
        <w:jc w:val="both"/>
        <w:rPr>
          <w:rFonts w:ascii="Arial" w:hAnsi="Arial" w:cs="Arial"/>
          <w:sz w:val="24"/>
          <w:szCs w:val="24"/>
        </w:rPr>
      </w:pPr>
      <w:r>
        <w:rPr>
          <w:rFonts w:ascii="Arial" w:hAnsi="Arial" w:cs="Arial"/>
          <w:b/>
          <w:bCs/>
          <w:color w:val="000000"/>
          <w:sz w:val="24"/>
          <w:szCs w:val="24"/>
        </w:rPr>
        <w:t>Parte accionada</w:t>
      </w:r>
      <w:r w:rsidRPr="000F2CF8">
        <w:rPr>
          <w:rFonts w:ascii="Arial" w:hAnsi="Arial" w:cs="Arial"/>
          <w:b/>
          <w:bCs/>
          <w:color w:val="000000"/>
          <w:sz w:val="24"/>
          <w:szCs w:val="24"/>
        </w:rPr>
        <w:t>:</w:t>
      </w:r>
    </w:p>
    <w:p w:rsidR="001E474A" w:rsidRPr="000F2CF8" w:rsidRDefault="001E474A" w:rsidP="001E474A">
      <w:pPr>
        <w:spacing w:before="240" w:after="240" w:line="240" w:lineRule="auto"/>
        <w:ind w:left="450"/>
        <w:jc w:val="both"/>
        <w:rPr>
          <w:rFonts w:ascii="Arial" w:hAnsi="Arial" w:cs="Arial"/>
          <w:sz w:val="24"/>
          <w:szCs w:val="24"/>
        </w:rPr>
      </w:pPr>
      <w:r w:rsidRPr="000F2CF8">
        <w:rPr>
          <w:rFonts w:ascii="Arial" w:hAnsi="Arial" w:cs="Arial"/>
          <w:color w:val="000000"/>
          <w:sz w:val="24"/>
          <w:szCs w:val="24"/>
        </w:rPr>
        <w:t xml:space="preserve">Correo electrónico: </w:t>
      </w:r>
      <w:r w:rsidRPr="000F2CF8">
        <w:rPr>
          <w:rFonts w:ascii="Arial" w:hAnsi="Arial" w:cs="Arial"/>
          <w:b/>
          <w:bCs/>
          <w:color w:val="FF0000"/>
          <w:sz w:val="24"/>
          <w:szCs w:val="24"/>
        </w:rPr>
        <w:t>DIRECCIÓN DE CORREO ELECTRÓNICO DE LA SECRETARÍA DE MOVILIDAD.</w:t>
      </w:r>
    </w:p>
    <w:p w:rsidR="001E474A" w:rsidRPr="000F2CF8" w:rsidRDefault="001E474A" w:rsidP="001E474A">
      <w:pPr>
        <w:spacing w:before="240" w:after="240" w:line="240" w:lineRule="auto"/>
        <w:jc w:val="both"/>
        <w:rPr>
          <w:rFonts w:ascii="Arial" w:hAnsi="Arial" w:cs="Arial"/>
          <w:color w:val="000000"/>
          <w:sz w:val="24"/>
          <w:szCs w:val="24"/>
        </w:rPr>
      </w:pPr>
    </w:p>
    <w:p w:rsidR="001E474A" w:rsidRPr="000F2CF8" w:rsidRDefault="001E474A" w:rsidP="001E474A">
      <w:pPr>
        <w:spacing w:before="240" w:after="240" w:line="240" w:lineRule="auto"/>
        <w:jc w:val="both"/>
        <w:rPr>
          <w:rFonts w:ascii="Arial" w:hAnsi="Arial" w:cs="Arial"/>
          <w:sz w:val="24"/>
          <w:szCs w:val="24"/>
        </w:rPr>
      </w:pPr>
      <w:r w:rsidRPr="000F2CF8">
        <w:rPr>
          <w:rFonts w:ascii="Arial" w:hAnsi="Arial" w:cs="Arial"/>
          <w:color w:val="000000"/>
          <w:sz w:val="24"/>
          <w:szCs w:val="24"/>
        </w:rPr>
        <w:t>Cordialmente,</w:t>
      </w:r>
    </w:p>
    <w:p w:rsidR="001E474A" w:rsidRPr="000F2CF8" w:rsidRDefault="001E474A" w:rsidP="001E474A">
      <w:pPr>
        <w:spacing w:before="100" w:beforeAutospacing="1" w:after="100" w:afterAutospacing="1"/>
        <w:rPr>
          <w:rFonts w:ascii="Arial" w:eastAsia="Times New Roman" w:hAnsi="Arial" w:cs="Arial"/>
          <w:color w:val="FF0000"/>
          <w:sz w:val="24"/>
          <w:szCs w:val="24"/>
          <w:lang w:eastAsia="es-MX"/>
        </w:rPr>
      </w:pPr>
      <w:r w:rsidRPr="000F2CF8">
        <w:rPr>
          <w:rFonts w:ascii="Arial" w:hAnsi="Arial" w:cs="Arial"/>
          <w:b/>
          <w:bCs/>
          <w:color w:val="000000"/>
          <w:sz w:val="24"/>
          <w:szCs w:val="24"/>
        </w:rPr>
        <w:br/>
      </w:r>
      <w:r w:rsidRPr="000F2CF8">
        <w:rPr>
          <w:rFonts w:ascii="Arial" w:hAnsi="Arial" w:cs="Arial"/>
          <w:b/>
          <w:bCs/>
          <w:color w:val="000000"/>
          <w:sz w:val="24"/>
          <w:szCs w:val="24"/>
        </w:rPr>
        <w:br/>
      </w:r>
      <w:r w:rsidRPr="000F2CF8">
        <w:rPr>
          <w:rFonts w:ascii="Arial" w:eastAsia="Times New Roman" w:hAnsi="Arial" w:cs="Arial"/>
          <w:color w:val="FF0000"/>
          <w:sz w:val="24"/>
          <w:szCs w:val="24"/>
          <w:lang w:eastAsia="es-MX"/>
        </w:rPr>
        <w:t>FIRMA</w:t>
      </w:r>
    </w:p>
    <w:p w:rsidR="001E474A" w:rsidRPr="000F2CF8" w:rsidRDefault="001E474A" w:rsidP="001E474A">
      <w:pPr>
        <w:spacing w:before="100" w:beforeAutospacing="1" w:after="100" w:afterAutospacing="1"/>
        <w:rPr>
          <w:rFonts w:ascii="Arial" w:eastAsia="Times New Roman" w:hAnsi="Arial" w:cs="Arial"/>
          <w:sz w:val="24"/>
          <w:szCs w:val="24"/>
          <w:lang w:eastAsia="es-MX"/>
        </w:rPr>
      </w:pPr>
      <w:r w:rsidRPr="000F2CF8">
        <w:rPr>
          <w:rFonts w:ascii="Arial" w:eastAsia="Times New Roman" w:hAnsi="Arial" w:cs="Arial"/>
          <w:b/>
          <w:bCs/>
          <w:color w:val="FF0000"/>
          <w:sz w:val="24"/>
          <w:szCs w:val="24"/>
          <w:lang w:eastAsia="es-MX"/>
        </w:rPr>
        <w:t>NOMBRE COMPLETO</w:t>
      </w:r>
      <w:r w:rsidRPr="000F2CF8">
        <w:rPr>
          <w:rFonts w:ascii="Arial" w:eastAsia="Times New Roman" w:hAnsi="Arial" w:cs="Arial"/>
          <w:sz w:val="24"/>
          <w:szCs w:val="24"/>
          <w:lang w:eastAsia="es-MX"/>
        </w:rPr>
        <w:br/>
        <w:t xml:space="preserve">Cédula de </w:t>
      </w:r>
      <w:r w:rsidRPr="000F2CF8">
        <w:rPr>
          <w:rFonts w:ascii="Arial" w:eastAsia="Times New Roman" w:hAnsi="Arial" w:cs="Arial"/>
          <w:color w:val="FF0000"/>
          <w:sz w:val="24"/>
          <w:szCs w:val="24"/>
          <w:lang w:eastAsia="es-MX"/>
        </w:rPr>
        <w:t>ciudadanía</w:t>
      </w:r>
      <w:r w:rsidRPr="000F2CF8">
        <w:rPr>
          <w:rFonts w:ascii="Arial" w:eastAsia="Times New Roman" w:hAnsi="Arial" w:cs="Arial"/>
          <w:sz w:val="24"/>
          <w:szCs w:val="24"/>
          <w:lang w:eastAsia="es-MX"/>
        </w:rPr>
        <w:t xml:space="preserve">: </w:t>
      </w:r>
      <w:r w:rsidRPr="000F2CF8">
        <w:rPr>
          <w:rFonts w:ascii="Arial" w:eastAsia="Times New Roman" w:hAnsi="Arial" w:cs="Arial"/>
          <w:color w:val="FF0000"/>
          <w:sz w:val="24"/>
          <w:szCs w:val="24"/>
          <w:lang w:eastAsia="es-MX"/>
        </w:rPr>
        <w:t>XXXXXXXXX</w:t>
      </w:r>
    </w:p>
    <w:p w:rsidR="00312473" w:rsidRPr="000D5EB1" w:rsidRDefault="00312473" w:rsidP="00312473">
      <w:pPr>
        <w:shd w:val="clear" w:color="auto" w:fill="FFFFFF"/>
        <w:spacing w:after="100" w:afterAutospacing="1" w:line="240" w:lineRule="auto"/>
        <w:jc w:val="both"/>
        <w:rPr>
          <w:rFonts w:ascii="Arial" w:eastAsia="Times New Roman" w:hAnsi="Arial" w:cs="Arial"/>
          <w:color w:val="000000"/>
          <w:sz w:val="24"/>
          <w:szCs w:val="24"/>
        </w:rPr>
      </w:pPr>
    </w:p>
    <w:p w:rsidR="005D4728" w:rsidRDefault="005D4728"/>
    <w:sectPr w:rsidR="005D4728" w:rsidSect="00C74D43">
      <w:headerReference w:type="even" r:id="rId7"/>
      <w:headerReference w:type="default" r:id="rId8"/>
      <w:pgSz w:w="12240" w:h="15840"/>
      <w:pgMar w:top="1417" w:right="1701" w:bottom="1417" w:left="1701"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716A9B" w:rsidRDefault="00716A9B" w:rsidP="00C74D43">
      <w:pPr>
        <w:spacing w:after="0" w:line="240" w:lineRule="auto"/>
      </w:pPr>
      <w:r>
        <w:separator/>
      </w:r>
    </w:p>
  </w:endnote>
  <w:endnote w:type="continuationSeparator" w:id="0">
    <w:p w:rsidR="00716A9B" w:rsidRDefault="00716A9B" w:rsidP="00C74D4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716A9B" w:rsidRDefault="00716A9B" w:rsidP="00C74D43">
      <w:pPr>
        <w:spacing w:after="0" w:line="240" w:lineRule="auto"/>
      </w:pPr>
      <w:r>
        <w:separator/>
      </w:r>
    </w:p>
  </w:footnote>
  <w:footnote w:type="continuationSeparator" w:id="0">
    <w:p w:rsidR="00716A9B" w:rsidRDefault="00716A9B" w:rsidP="00C74D4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Nmerodepgina"/>
      </w:rPr>
      <w:id w:val="-1692134065"/>
      <w:docPartObj>
        <w:docPartGallery w:val="Page Numbers (Top of Page)"/>
        <w:docPartUnique/>
      </w:docPartObj>
    </w:sdtPr>
    <w:sdtContent>
      <w:p w:rsidR="00C74D43" w:rsidRDefault="00C74D43" w:rsidP="00FF3028">
        <w:pPr>
          <w:pStyle w:val="Encabezado"/>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end"/>
        </w:r>
      </w:p>
    </w:sdtContent>
  </w:sdt>
  <w:p w:rsidR="00C74D43" w:rsidRDefault="00C74D43" w:rsidP="00C74D43">
    <w:pPr>
      <w:pStyle w:val="Encabezado"/>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Nmerodepgina"/>
      </w:rPr>
      <w:id w:val="-930268395"/>
      <w:docPartObj>
        <w:docPartGallery w:val="Page Numbers (Top of Page)"/>
        <w:docPartUnique/>
      </w:docPartObj>
    </w:sdtPr>
    <w:sdtContent>
      <w:p w:rsidR="00C74D43" w:rsidRDefault="00C74D43" w:rsidP="00FF3028">
        <w:pPr>
          <w:pStyle w:val="Encabezado"/>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separate"/>
        </w:r>
        <w:r>
          <w:rPr>
            <w:rStyle w:val="Nmerodepgina"/>
            <w:noProof/>
          </w:rPr>
          <w:t>2</w:t>
        </w:r>
        <w:r>
          <w:rPr>
            <w:rStyle w:val="Nmerodepgina"/>
          </w:rPr>
          <w:fldChar w:fldCharType="end"/>
        </w:r>
      </w:p>
    </w:sdtContent>
  </w:sdt>
  <w:p w:rsidR="00C74D43" w:rsidRDefault="00C74D43" w:rsidP="00C74D43">
    <w:pPr>
      <w:pStyle w:val="Encabezado"/>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8DC724C"/>
    <w:multiLevelType w:val="multilevel"/>
    <w:tmpl w:val="5276045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3C27567C"/>
    <w:multiLevelType w:val="hybridMultilevel"/>
    <w:tmpl w:val="FE0A8CA2"/>
    <w:lvl w:ilvl="0" w:tplc="080A000F">
      <w:start w:val="1"/>
      <w:numFmt w:val="decimal"/>
      <w:lvlText w:val="%1."/>
      <w:lvlJc w:val="left"/>
      <w:pPr>
        <w:ind w:left="360" w:hanging="360"/>
      </w:pPr>
      <w:rPr>
        <w:rFonts w:hint="default"/>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2" w15:restartNumberingAfterBreak="0">
    <w:nsid w:val="4256238C"/>
    <w:multiLevelType w:val="multilevel"/>
    <w:tmpl w:val="E70A0E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04E0C98"/>
    <w:multiLevelType w:val="multilevel"/>
    <w:tmpl w:val="A56ED9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7BF424E9"/>
    <w:multiLevelType w:val="multilevel"/>
    <w:tmpl w:val="8CBEC9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766531233">
    <w:abstractNumId w:val="1"/>
  </w:num>
  <w:num w:numId="2" w16cid:durableId="77409809">
    <w:abstractNumId w:val="0"/>
  </w:num>
  <w:num w:numId="3" w16cid:durableId="1235313001">
    <w:abstractNumId w:val="4"/>
  </w:num>
  <w:num w:numId="4" w16cid:durableId="1608199509">
    <w:abstractNumId w:val="3"/>
  </w:num>
  <w:num w:numId="5" w16cid:durableId="9039517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7"/>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2473"/>
    <w:rsid w:val="001D5D9F"/>
    <w:rsid w:val="001E474A"/>
    <w:rsid w:val="00312473"/>
    <w:rsid w:val="005D4728"/>
    <w:rsid w:val="00716A9B"/>
    <w:rsid w:val="00AA763F"/>
    <w:rsid w:val="00C47D65"/>
    <w:rsid w:val="00C74D43"/>
    <w:rsid w:val="00FB6F38"/>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ecimalSymbol w:val=","/>
  <w:listSeparator w:val=";"/>
  <w15:chartTrackingRefBased/>
  <w15:docId w15:val="{92EF0700-550F-794F-804A-FEC4A0792A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s-CO"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12473"/>
    <w:pPr>
      <w:spacing w:after="200" w:line="276" w:lineRule="auto"/>
    </w:pPr>
    <w:rPr>
      <w:kern w:val="0"/>
      <w:sz w:val="22"/>
      <w:szCs w:val="22"/>
      <w:lang w:eastAsia="es-CO"/>
      <w14:ligatures w14:val="none"/>
    </w:rPr>
  </w:style>
  <w:style w:type="paragraph" w:styleId="Ttulo3">
    <w:name w:val="heading 3"/>
    <w:basedOn w:val="Normal"/>
    <w:link w:val="Ttulo3Car"/>
    <w:uiPriority w:val="9"/>
    <w:qFormat/>
    <w:rsid w:val="00312473"/>
    <w:pPr>
      <w:spacing w:before="100" w:beforeAutospacing="1" w:after="100" w:afterAutospacing="1" w:line="240" w:lineRule="auto"/>
      <w:outlineLvl w:val="2"/>
    </w:pPr>
    <w:rPr>
      <w:rFonts w:ascii="Times New Roman" w:eastAsia="Times New Roman" w:hAnsi="Times New Roman" w:cs="Times New Roman"/>
      <w:b/>
      <w:bCs/>
      <w:sz w:val="27"/>
      <w:szCs w:val="27"/>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unhideWhenUsed/>
    <w:rsid w:val="00312473"/>
    <w:pPr>
      <w:spacing w:before="100" w:beforeAutospacing="1" w:after="100" w:afterAutospacing="1" w:line="240" w:lineRule="auto"/>
    </w:pPr>
    <w:rPr>
      <w:rFonts w:ascii="Times New Roman" w:eastAsia="Times New Roman" w:hAnsi="Times New Roman" w:cs="Times New Roman"/>
      <w:sz w:val="24"/>
      <w:szCs w:val="24"/>
      <w:lang w:eastAsia="es-MX"/>
    </w:rPr>
  </w:style>
  <w:style w:type="paragraph" w:customStyle="1" w:styleId="Cuerpo">
    <w:name w:val="Cuerpo"/>
    <w:rsid w:val="00312473"/>
    <w:pPr>
      <w:pBdr>
        <w:top w:val="nil"/>
        <w:left w:val="nil"/>
        <w:bottom w:val="nil"/>
        <w:right w:val="nil"/>
        <w:between w:val="nil"/>
        <w:bar w:val="nil"/>
      </w:pBdr>
    </w:pPr>
    <w:rPr>
      <w:rFonts w:ascii="Helvetica Neue" w:eastAsia="Arial Unicode MS" w:hAnsi="Helvetica Neue" w:cs="Arial Unicode MS"/>
      <w:color w:val="000000"/>
      <w:kern w:val="0"/>
      <w:sz w:val="22"/>
      <w:szCs w:val="22"/>
      <w:bdr w:val="nil"/>
      <w:lang w:val="es-ES_tradnl" w:eastAsia="es-MX"/>
      <w14:textOutline w14:w="0" w14:cap="flat" w14:cmpd="sng" w14:algn="ctr">
        <w14:noFill/>
        <w14:prstDash w14:val="solid"/>
        <w14:bevel/>
      </w14:textOutline>
      <w14:ligatures w14:val="none"/>
    </w:rPr>
  </w:style>
  <w:style w:type="character" w:customStyle="1" w:styleId="Ninguno">
    <w:name w:val="Ninguno"/>
    <w:rsid w:val="00312473"/>
    <w:rPr>
      <w:lang w:val="es-ES_tradnl"/>
    </w:rPr>
  </w:style>
  <w:style w:type="character" w:styleId="Textoennegrita">
    <w:name w:val="Strong"/>
    <w:basedOn w:val="Fuentedeprrafopredeter"/>
    <w:uiPriority w:val="22"/>
    <w:qFormat/>
    <w:rsid w:val="00312473"/>
    <w:rPr>
      <w:b/>
      <w:bCs/>
    </w:rPr>
  </w:style>
  <w:style w:type="character" w:customStyle="1" w:styleId="Ttulo3Car">
    <w:name w:val="Título 3 Car"/>
    <w:basedOn w:val="Fuentedeprrafopredeter"/>
    <w:link w:val="Ttulo3"/>
    <w:uiPriority w:val="9"/>
    <w:rsid w:val="00312473"/>
    <w:rPr>
      <w:rFonts w:ascii="Times New Roman" w:eastAsia="Times New Roman" w:hAnsi="Times New Roman" w:cs="Times New Roman"/>
      <w:b/>
      <w:bCs/>
      <w:kern w:val="0"/>
      <w:sz w:val="27"/>
      <w:szCs w:val="27"/>
      <w:lang w:eastAsia="es-MX"/>
      <w14:ligatures w14:val="none"/>
    </w:rPr>
  </w:style>
  <w:style w:type="paragraph" w:styleId="Encabezado">
    <w:name w:val="header"/>
    <w:basedOn w:val="Normal"/>
    <w:link w:val="EncabezadoCar"/>
    <w:uiPriority w:val="99"/>
    <w:unhideWhenUsed/>
    <w:rsid w:val="00C74D43"/>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C74D43"/>
    <w:rPr>
      <w:kern w:val="0"/>
      <w:sz w:val="22"/>
      <w:szCs w:val="22"/>
      <w:lang w:eastAsia="es-CO"/>
      <w14:ligatures w14:val="none"/>
    </w:rPr>
  </w:style>
  <w:style w:type="character" w:styleId="Nmerodepgina">
    <w:name w:val="page number"/>
    <w:basedOn w:val="Fuentedeprrafopredeter"/>
    <w:uiPriority w:val="99"/>
    <w:semiHidden/>
    <w:unhideWhenUsed/>
    <w:rsid w:val="00C74D4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103297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25</TotalTime>
  <Pages>3</Pages>
  <Words>476</Words>
  <Characters>2622</Characters>
  <Application>Microsoft Office Word</Application>
  <DocSecurity>0</DocSecurity>
  <Lines>21</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3092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dcterms:created xsi:type="dcterms:W3CDTF">2025-01-28T13:36:00Z</dcterms:created>
  <dcterms:modified xsi:type="dcterms:W3CDTF">2025-01-29T22:33:00Z</dcterms:modified>
</cp:coreProperties>
</file>